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2CF03" w14:textId="34243509" w:rsidR="00275260" w:rsidRPr="004F4D75" w:rsidRDefault="00C348C6" w:rsidP="00275260">
      <w:pPr>
        <w:pStyle w:val="Heading1"/>
        <w:rPr>
          <w:sz w:val="28"/>
          <w:szCs w:val="28"/>
        </w:rPr>
      </w:pPr>
      <w:r>
        <w:t xml:space="preserve"> </w:t>
      </w:r>
      <w:r w:rsidRPr="004F4D75">
        <w:rPr>
          <w:sz w:val="28"/>
          <w:szCs w:val="28"/>
        </w:rPr>
        <w:t>Golden Pines Neighborhood Association</w:t>
      </w:r>
    </w:p>
    <w:p w14:paraId="14CCA552" w14:textId="198E6224" w:rsidR="00275260" w:rsidRPr="004F4D75" w:rsidRDefault="00C348C6" w:rsidP="009D4984">
      <w:pPr>
        <w:pStyle w:val="Heading1"/>
        <w:rPr>
          <w:sz w:val="28"/>
          <w:szCs w:val="28"/>
        </w:rPr>
      </w:pPr>
      <w:r w:rsidRPr="004F4D75">
        <w:rPr>
          <w:sz w:val="28"/>
          <w:szCs w:val="28"/>
        </w:rPr>
        <w:t>Community Meeting Minutes</w:t>
      </w:r>
    </w:p>
    <w:p w14:paraId="09EEFE9A" w14:textId="3389BC16" w:rsidR="00554276" w:rsidRPr="00C348C6" w:rsidRDefault="00C348C6" w:rsidP="009F4E19">
      <w:pPr>
        <w:pStyle w:val="Date"/>
        <w:rPr>
          <w:b/>
        </w:rPr>
      </w:pPr>
      <w:r w:rsidRPr="00C348C6">
        <w:rPr>
          <w:b/>
        </w:rPr>
        <w:t>09/11/2018</w:t>
      </w:r>
    </w:p>
    <w:p w14:paraId="30AA1C2F" w14:textId="77777777" w:rsidR="00554276" w:rsidRPr="00394EF4" w:rsidRDefault="005E1486" w:rsidP="000D445D">
      <w:pPr>
        <w:pStyle w:val="ListNumber"/>
      </w:pPr>
      <w:sdt>
        <w:sdtPr>
          <w:rPr>
            <w:rFonts w:eastAsiaTheme="majorEastAsia"/>
          </w:rPr>
          <w:alias w:val="Call to order:"/>
          <w:tag w:val="Call to order:"/>
          <w:id w:val="-1169712673"/>
          <w:placeholder>
            <w:docPart w:val="6D18A28F20634D33870560B37BD1496E"/>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0908006F" w14:textId="2122FA9E" w:rsidR="00D50D23" w:rsidRPr="004F4D75" w:rsidRDefault="005E1486" w:rsidP="00D512BB">
      <w:pPr>
        <w:rPr>
          <w:sz w:val="22"/>
          <w:szCs w:val="22"/>
        </w:rPr>
      </w:pPr>
      <w:sdt>
        <w:sdtPr>
          <w:rPr>
            <w:sz w:val="22"/>
            <w:szCs w:val="22"/>
          </w:rPr>
          <w:alias w:val="Enter facilitator name:"/>
          <w:tag w:val="Enter facilitator name:"/>
          <w:id w:val="-28566333"/>
          <w:placeholder>
            <w:docPart w:val="B7F86131B2434C4BB5EE7AB0F992B52D"/>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8E6028">
            <w:rPr>
              <w:sz w:val="22"/>
              <w:szCs w:val="22"/>
            </w:rPr>
            <w:t>Gilda Rodriguez</w:t>
          </w:r>
        </w:sdtContent>
      </w:sdt>
      <w:r w:rsidR="000F4987" w:rsidRPr="004F4D75">
        <w:rPr>
          <w:sz w:val="22"/>
          <w:szCs w:val="22"/>
        </w:rPr>
        <w:t xml:space="preserve"> </w:t>
      </w:r>
      <w:r w:rsidR="00831346">
        <w:rPr>
          <w:sz w:val="22"/>
          <w:szCs w:val="22"/>
        </w:rPr>
        <w:t>called the order of the community meeting of</w:t>
      </w:r>
      <w:r w:rsidR="00D50D23" w:rsidRPr="004F4D75">
        <w:rPr>
          <w:sz w:val="22"/>
          <w:szCs w:val="22"/>
        </w:rPr>
        <w:t xml:space="preserve"> </w:t>
      </w:r>
      <w:r w:rsidR="00A6208B" w:rsidRPr="004F4D75">
        <w:rPr>
          <w:sz w:val="22"/>
          <w:szCs w:val="22"/>
        </w:rPr>
        <w:t>Golden Pines NA</w:t>
      </w:r>
      <w:r w:rsidR="00D50D23" w:rsidRPr="004F4D75">
        <w:rPr>
          <w:sz w:val="22"/>
          <w:szCs w:val="22"/>
        </w:rPr>
        <w:t xml:space="preserve"> </w:t>
      </w:r>
      <w:sdt>
        <w:sdtPr>
          <w:rPr>
            <w:sz w:val="22"/>
            <w:szCs w:val="22"/>
          </w:rPr>
          <w:alias w:val="Enter paragraph text:"/>
          <w:tag w:val="Enter paragraph text:"/>
          <w:id w:val="-1182578516"/>
          <w:placeholder>
            <w:docPart w:val="1303A496AD99493A958166C8B980868A"/>
          </w:placeholder>
          <w:temporary/>
          <w:showingPlcHdr/>
          <w15:appearance w15:val="hidden"/>
        </w:sdtPr>
        <w:sdtEndPr/>
        <w:sdtContent>
          <w:r w:rsidR="00D50D23" w:rsidRPr="004F4D75">
            <w:rPr>
              <w:sz w:val="22"/>
              <w:szCs w:val="22"/>
            </w:rPr>
            <w:t>at</w:t>
          </w:r>
        </w:sdtContent>
      </w:sdt>
      <w:r w:rsidR="00D50D23" w:rsidRPr="004F4D75">
        <w:rPr>
          <w:sz w:val="22"/>
          <w:szCs w:val="22"/>
        </w:rPr>
        <w:t xml:space="preserve"> </w:t>
      </w:r>
      <w:r w:rsidR="00A6208B" w:rsidRPr="004F4D75">
        <w:rPr>
          <w:sz w:val="22"/>
          <w:szCs w:val="22"/>
        </w:rPr>
        <w:t>6:45 PM</w:t>
      </w:r>
      <w:r w:rsidR="00831346">
        <w:rPr>
          <w:sz w:val="22"/>
          <w:szCs w:val="22"/>
        </w:rPr>
        <w:br/>
      </w:r>
      <w:r w:rsidR="00D50D23" w:rsidRPr="004F4D75">
        <w:rPr>
          <w:sz w:val="22"/>
          <w:szCs w:val="22"/>
        </w:rPr>
        <w:t xml:space="preserve"> </w:t>
      </w:r>
      <w:sdt>
        <w:sdtPr>
          <w:rPr>
            <w:sz w:val="22"/>
            <w:szCs w:val="22"/>
          </w:rPr>
          <w:alias w:val="Enter paragraph text:"/>
          <w:tag w:val="Enter paragraph text:"/>
          <w:id w:val="1841049215"/>
          <w:placeholder>
            <w:docPart w:val="8C7E97FF7A3F4D4B878E5873D61E4E96"/>
          </w:placeholder>
          <w:temporary/>
          <w:showingPlcHdr/>
          <w15:appearance w15:val="hidden"/>
        </w:sdtPr>
        <w:sdtEndPr/>
        <w:sdtContent>
          <w:r w:rsidR="00D50D23" w:rsidRPr="004F4D75">
            <w:rPr>
              <w:sz w:val="22"/>
              <w:szCs w:val="22"/>
            </w:rPr>
            <w:t>on</w:t>
          </w:r>
        </w:sdtContent>
      </w:sdt>
      <w:r w:rsidR="00D50D23" w:rsidRPr="004F4D75">
        <w:rPr>
          <w:sz w:val="22"/>
          <w:szCs w:val="22"/>
        </w:rPr>
        <w:t xml:space="preserve"> </w:t>
      </w:r>
      <w:r w:rsidR="00A6208B" w:rsidRPr="004F4D75">
        <w:rPr>
          <w:sz w:val="22"/>
          <w:szCs w:val="22"/>
        </w:rPr>
        <w:t>09/11/2018</w:t>
      </w:r>
      <w:r w:rsidR="00D50D23" w:rsidRPr="004F4D75">
        <w:rPr>
          <w:sz w:val="22"/>
          <w:szCs w:val="22"/>
        </w:rPr>
        <w:t xml:space="preserve"> </w:t>
      </w:r>
      <w:sdt>
        <w:sdtPr>
          <w:rPr>
            <w:sz w:val="22"/>
            <w:szCs w:val="22"/>
          </w:rPr>
          <w:alias w:val="Enter paragraph text:"/>
          <w:tag w:val="Enter paragraph text:"/>
          <w:id w:val="2049635091"/>
          <w:placeholder>
            <w:docPart w:val="5B5A4D4FA1984D2AB8874FC9D3811510"/>
          </w:placeholder>
          <w:temporary/>
          <w:showingPlcHdr/>
          <w15:appearance w15:val="hidden"/>
        </w:sdtPr>
        <w:sdtEndPr/>
        <w:sdtContent>
          <w:r w:rsidR="00D50D23" w:rsidRPr="004F4D75">
            <w:rPr>
              <w:sz w:val="22"/>
              <w:szCs w:val="22"/>
            </w:rPr>
            <w:t>at</w:t>
          </w:r>
        </w:sdtContent>
      </w:sdt>
      <w:r w:rsidR="00D50D23" w:rsidRPr="004F4D75">
        <w:rPr>
          <w:sz w:val="22"/>
          <w:szCs w:val="22"/>
        </w:rPr>
        <w:t xml:space="preserve"> </w:t>
      </w:r>
      <w:sdt>
        <w:sdtPr>
          <w:rPr>
            <w:sz w:val="22"/>
            <w:szCs w:val="22"/>
          </w:rPr>
          <w:alias w:val="Enter location:"/>
          <w:tag w:val="Enter location:"/>
          <w:id w:val="-1735539689"/>
          <w:placeholder>
            <w:docPart w:val="1076B771AEDA4C2280971F1906CC26A6"/>
          </w:placeholder>
          <w:temporary/>
          <w:showingPlcHdr/>
          <w15:appearance w15:val="hidden"/>
        </w:sdtPr>
        <w:sdtEndPr/>
        <w:sdtContent>
          <w:r w:rsidR="00D50D23" w:rsidRPr="004F4D75">
            <w:rPr>
              <w:rStyle w:val="Emphasis"/>
              <w:sz w:val="22"/>
              <w:szCs w:val="22"/>
            </w:rPr>
            <w:t>location</w:t>
          </w:r>
        </w:sdtContent>
      </w:sdt>
      <w:r w:rsidR="00D50D23" w:rsidRPr="004F4D75">
        <w:rPr>
          <w:sz w:val="22"/>
          <w:szCs w:val="22"/>
        </w:rPr>
        <w:t>.</w:t>
      </w:r>
      <w:r w:rsidR="00A6208B" w:rsidRPr="004F4D75">
        <w:rPr>
          <w:sz w:val="22"/>
          <w:szCs w:val="22"/>
        </w:rPr>
        <w:t>1415 SW 32 Ave, Miami, Fl 33145</w:t>
      </w:r>
    </w:p>
    <w:p w14:paraId="13054F22" w14:textId="6E9B8F76" w:rsidR="0015180F" w:rsidRPr="00A6208B" w:rsidRDefault="00A6208B" w:rsidP="00781863">
      <w:pPr>
        <w:pStyle w:val="ListNumber"/>
      </w:pPr>
      <w:r>
        <w:rPr>
          <w:rFonts w:eastAsiaTheme="majorEastAsia"/>
        </w:rPr>
        <w:t>Welcome to our special guests:</w:t>
      </w:r>
    </w:p>
    <w:p w14:paraId="60DB8F30" w14:textId="2CE6F0DD" w:rsidR="00A6208B" w:rsidRPr="007D0A9A" w:rsidRDefault="00A6208B" w:rsidP="00A6208B">
      <w:pPr>
        <w:pStyle w:val="ListNumber"/>
        <w:numPr>
          <w:ilvl w:val="0"/>
          <w:numId w:val="0"/>
        </w:numPr>
        <w:ind w:left="173"/>
        <w:rPr>
          <w:b w:val="0"/>
          <w:szCs w:val="22"/>
        </w:rPr>
      </w:pPr>
      <w:r w:rsidRPr="007D0A9A">
        <w:rPr>
          <w:b w:val="0"/>
          <w:szCs w:val="22"/>
        </w:rPr>
        <w:t>State Representative Nicholas X. Duran</w:t>
      </w:r>
      <w:r w:rsidRPr="007D0A9A">
        <w:rPr>
          <w:b w:val="0"/>
          <w:szCs w:val="22"/>
        </w:rPr>
        <w:br/>
        <w:t>Commissioner Ken Russell</w:t>
      </w:r>
      <w:r w:rsidRPr="007D0A9A">
        <w:rPr>
          <w:b w:val="0"/>
          <w:szCs w:val="22"/>
        </w:rPr>
        <w:br/>
        <w:t>Commissioner Manolo Reyes</w:t>
      </w:r>
      <w:r w:rsidRPr="007D0A9A">
        <w:rPr>
          <w:b w:val="0"/>
          <w:szCs w:val="22"/>
        </w:rPr>
        <w:br/>
        <w:t>Commander Daniel Garrido</w:t>
      </w:r>
    </w:p>
    <w:p w14:paraId="63D5738F" w14:textId="6120C986" w:rsidR="00B853F9" w:rsidRPr="00A6208B" w:rsidRDefault="00A6208B" w:rsidP="00AE1F88">
      <w:pPr>
        <w:pStyle w:val="ListNumber"/>
      </w:pPr>
      <w:r>
        <w:rPr>
          <w:rFonts w:eastAsiaTheme="majorEastAsia"/>
        </w:rPr>
        <w:t>Discussion Items:</w:t>
      </w:r>
    </w:p>
    <w:p w14:paraId="5EDF4281" w14:textId="3607390A" w:rsidR="00C348C6" w:rsidRDefault="00A6208B" w:rsidP="00A6208B">
      <w:pPr>
        <w:pStyle w:val="ListNumber"/>
        <w:numPr>
          <w:ilvl w:val="0"/>
          <w:numId w:val="41"/>
        </w:numPr>
      </w:pPr>
      <w:r>
        <w:t>New Trolleys</w:t>
      </w:r>
    </w:p>
    <w:p w14:paraId="41E013E3" w14:textId="11FEE08E" w:rsidR="00A6208B" w:rsidRPr="00E01357" w:rsidRDefault="00A6208B" w:rsidP="00C348C6">
      <w:pPr>
        <w:pStyle w:val="ListNumber"/>
        <w:numPr>
          <w:ilvl w:val="0"/>
          <w:numId w:val="0"/>
        </w:numPr>
        <w:ind w:left="533"/>
      </w:pPr>
      <w:r>
        <w:t>Presenter: Commissioner Ken Russell</w:t>
      </w:r>
      <w:r>
        <w:br/>
      </w:r>
      <w:r w:rsidRPr="004F4D75">
        <w:rPr>
          <w:b w:val="0"/>
          <w:sz w:val="22"/>
          <w:szCs w:val="22"/>
        </w:rPr>
        <w:t xml:space="preserve">It is important for the City Administration to expand </w:t>
      </w:r>
      <w:r w:rsidR="004F4D75">
        <w:rPr>
          <w:b w:val="0"/>
          <w:sz w:val="22"/>
          <w:szCs w:val="22"/>
        </w:rPr>
        <w:t xml:space="preserve">the </w:t>
      </w:r>
      <w:r w:rsidRPr="004F4D75">
        <w:rPr>
          <w:b w:val="0"/>
          <w:sz w:val="22"/>
          <w:szCs w:val="22"/>
        </w:rPr>
        <w:t xml:space="preserve">trolley system, </w:t>
      </w:r>
      <w:r w:rsidR="00E01357" w:rsidRPr="004F4D75">
        <w:rPr>
          <w:b w:val="0"/>
          <w:sz w:val="22"/>
          <w:szCs w:val="22"/>
        </w:rPr>
        <w:t>Commissioner</w:t>
      </w:r>
      <w:r w:rsidRPr="004F4D75">
        <w:rPr>
          <w:b w:val="0"/>
          <w:sz w:val="22"/>
          <w:szCs w:val="22"/>
        </w:rPr>
        <w:t xml:space="preserve"> Russell asked which streets </w:t>
      </w:r>
      <w:r w:rsidR="004F4D75">
        <w:rPr>
          <w:b w:val="0"/>
          <w:sz w:val="22"/>
          <w:szCs w:val="22"/>
        </w:rPr>
        <w:t xml:space="preserve">could be the </w:t>
      </w:r>
      <w:r w:rsidR="00E01357" w:rsidRPr="004F4D75">
        <w:rPr>
          <w:b w:val="0"/>
          <w:sz w:val="22"/>
          <w:szCs w:val="22"/>
        </w:rPr>
        <w:t>best place for trolleys. Residents suggested 32 Ave, replacing the discontinued route 6, and 27 Ave connecting the metro rail to Miami Dade College Interamerican Center. Over the next 6 months, the City will conduct study to determine where the trolleys are more needed</w:t>
      </w:r>
      <w:r w:rsidR="00E01357">
        <w:rPr>
          <w:b w:val="0"/>
        </w:rPr>
        <w:t>.</w:t>
      </w:r>
    </w:p>
    <w:p w14:paraId="6064508E" w14:textId="20F0EB49" w:rsidR="00E01357" w:rsidRDefault="00E01357" w:rsidP="00A6208B">
      <w:pPr>
        <w:pStyle w:val="ListNumber"/>
        <w:numPr>
          <w:ilvl w:val="0"/>
          <w:numId w:val="41"/>
        </w:numPr>
      </w:pPr>
      <w:r>
        <w:t>Traffic Control Devices:</w:t>
      </w:r>
    </w:p>
    <w:p w14:paraId="291A113C" w14:textId="31B1A40B" w:rsidR="00C348C6" w:rsidRPr="00132676" w:rsidRDefault="00E01357" w:rsidP="00E01357">
      <w:pPr>
        <w:pStyle w:val="ListNumber"/>
        <w:numPr>
          <w:ilvl w:val="0"/>
          <w:numId w:val="0"/>
        </w:numPr>
        <w:ind w:left="533"/>
        <w:rPr>
          <w:b w:val="0"/>
          <w:sz w:val="22"/>
        </w:rPr>
      </w:pPr>
      <w:r>
        <w:t>Presenter: Commissioner Ken Russell</w:t>
      </w:r>
      <w:r>
        <w:br/>
      </w:r>
      <w:r w:rsidRPr="00132676">
        <w:rPr>
          <w:b w:val="0"/>
          <w:sz w:val="22"/>
        </w:rPr>
        <w:t>Residents of SW 25 Terr, 26 St, 23 Terr submitted petitions for traffic control devices. A traffic study is going to be conducted for the installation of speed tables</w:t>
      </w:r>
      <w:r w:rsidR="008E6028">
        <w:rPr>
          <w:b w:val="0"/>
          <w:sz w:val="22"/>
        </w:rPr>
        <w:t>.</w:t>
      </w:r>
    </w:p>
    <w:p w14:paraId="5F53579B" w14:textId="1C2F320C" w:rsidR="005E777F" w:rsidRPr="00132676" w:rsidRDefault="005E777F" w:rsidP="005E777F">
      <w:pPr>
        <w:pStyle w:val="ListNumber"/>
        <w:numPr>
          <w:ilvl w:val="0"/>
          <w:numId w:val="41"/>
        </w:numPr>
        <w:rPr>
          <w:b w:val="0"/>
          <w:sz w:val="22"/>
        </w:rPr>
      </w:pPr>
      <w:r w:rsidRPr="005E777F">
        <w:t>Constitutional Amendments:</w:t>
      </w:r>
      <w:r>
        <w:br/>
      </w:r>
      <w:r w:rsidRPr="00831346">
        <w:t>Presenter: State Representative Nicholas X. Duran</w:t>
      </w:r>
      <w:r w:rsidRPr="00132676">
        <w:rPr>
          <w:b w:val="0"/>
          <w:sz w:val="22"/>
        </w:rPr>
        <w:br/>
        <w:t>Representative Duran explained that there are 12</w:t>
      </w:r>
      <w:r w:rsidR="008E6028">
        <w:rPr>
          <w:b w:val="0"/>
          <w:sz w:val="22"/>
        </w:rPr>
        <w:t xml:space="preserve"> </w:t>
      </w:r>
      <w:r w:rsidRPr="00132676">
        <w:rPr>
          <w:b w:val="0"/>
          <w:sz w:val="22"/>
        </w:rPr>
        <w:t>(twelve) proposed amendments on November ballot. Two good places for more information</w:t>
      </w:r>
    </w:p>
    <w:p w14:paraId="742DC2BE" w14:textId="77777777" w:rsidR="005E777F" w:rsidRPr="005E777F" w:rsidRDefault="005E777F" w:rsidP="005E777F">
      <w:pPr>
        <w:pStyle w:val="ListParagraph"/>
        <w:spacing w:after="0" w:line="240" w:lineRule="auto"/>
        <w:ind w:left="533"/>
        <w:rPr>
          <w:rFonts w:ascii="Times New Roman" w:hAnsi="Times New Roman"/>
          <w:color w:val="000000"/>
        </w:rPr>
      </w:pPr>
      <w:r w:rsidRPr="005E777F">
        <w:rPr>
          <w:rFonts w:ascii="Calibri" w:hAnsi="Calibri" w:cs="Calibri"/>
          <w:color w:val="000000"/>
          <w:sz w:val="22"/>
          <w:szCs w:val="22"/>
        </w:rPr>
        <w:t>Miami Herald - </w:t>
      </w:r>
    </w:p>
    <w:p w14:paraId="1A94DE8C" w14:textId="0BB8CBC9" w:rsidR="005E777F" w:rsidRPr="005E777F" w:rsidRDefault="00B71CF8" w:rsidP="005E777F">
      <w:pPr>
        <w:pStyle w:val="ListParagraph"/>
        <w:spacing w:after="0" w:line="240" w:lineRule="auto"/>
        <w:ind w:left="533"/>
        <w:rPr>
          <w:rFonts w:ascii="Times New Roman" w:hAnsi="Times New Roman"/>
          <w:color w:val="000000"/>
        </w:rPr>
      </w:pPr>
      <w:hyperlink r:id="rId8" w:history="1">
        <w:r w:rsidRPr="007761FC">
          <w:rPr>
            <w:rStyle w:val="Hyperlink"/>
            <w:rFonts w:ascii="Calibri" w:hAnsi="Calibri" w:cs="Calibri"/>
            <w:sz w:val="22"/>
            <w:szCs w:val="22"/>
          </w:rPr>
          <w:t>https://www.miamiherald.com/news/politics-government/state-politics/article213043344.html</w:t>
        </w:r>
      </w:hyperlink>
    </w:p>
    <w:p w14:paraId="5C2A6D82" w14:textId="77777777" w:rsidR="005E777F" w:rsidRPr="005E777F" w:rsidRDefault="005E777F" w:rsidP="00B71CF8">
      <w:pPr>
        <w:pStyle w:val="ListParagraph"/>
        <w:spacing w:after="0" w:line="240" w:lineRule="auto"/>
        <w:ind w:left="533"/>
        <w:rPr>
          <w:rFonts w:ascii="Times New Roman" w:hAnsi="Times New Roman"/>
          <w:color w:val="000000"/>
        </w:rPr>
      </w:pPr>
      <w:r w:rsidRPr="005E777F">
        <w:rPr>
          <w:rFonts w:ascii="Calibri" w:hAnsi="Calibri" w:cs="Calibri"/>
          <w:color w:val="000000"/>
          <w:sz w:val="22"/>
          <w:szCs w:val="22"/>
        </w:rPr>
        <w:t> </w:t>
      </w:r>
    </w:p>
    <w:p w14:paraId="62B80D75" w14:textId="33C76AFC" w:rsidR="005E777F" w:rsidRPr="00B71CF8" w:rsidRDefault="00B71CF8" w:rsidP="00B71CF8">
      <w:pPr>
        <w:spacing w:after="0" w:line="240" w:lineRule="auto"/>
        <w:rPr>
          <w:rFonts w:ascii="Times New Roman" w:hAnsi="Times New Roman"/>
          <w:color w:val="000000"/>
        </w:rPr>
      </w:pPr>
      <w:r>
        <w:rPr>
          <w:rFonts w:ascii="Calibri" w:hAnsi="Calibri" w:cs="Calibri"/>
          <w:color w:val="000000"/>
          <w:sz w:val="22"/>
          <w:szCs w:val="22"/>
        </w:rPr>
        <w:t xml:space="preserve">        </w:t>
      </w:r>
      <w:r w:rsidR="005E777F" w:rsidRPr="00B71CF8">
        <w:rPr>
          <w:rFonts w:ascii="Calibri" w:hAnsi="Calibri" w:cs="Calibri"/>
          <w:color w:val="000000"/>
          <w:sz w:val="22"/>
          <w:szCs w:val="22"/>
        </w:rPr>
        <w:t xml:space="preserve">League of Women </w:t>
      </w:r>
      <w:r w:rsidRPr="00B71CF8">
        <w:rPr>
          <w:rFonts w:ascii="Calibri" w:hAnsi="Calibri" w:cs="Calibri"/>
          <w:color w:val="000000"/>
          <w:sz w:val="22"/>
          <w:szCs w:val="22"/>
        </w:rPr>
        <w:t>Voters -</w:t>
      </w:r>
      <w:r w:rsidR="005E777F" w:rsidRPr="00B71CF8">
        <w:rPr>
          <w:rFonts w:ascii="Calibri" w:hAnsi="Calibri" w:cs="Calibri"/>
          <w:color w:val="000000"/>
          <w:sz w:val="22"/>
          <w:szCs w:val="22"/>
        </w:rPr>
        <w:t> </w:t>
      </w:r>
    </w:p>
    <w:p w14:paraId="49E93DA9" w14:textId="25F2D806" w:rsidR="005E777F" w:rsidRPr="005E777F" w:rsidRDefault="00B71CF8" w:rsidP="00B71CF8">
      <w:pPr>
        <w:pStyle w:val="ListParagraph"/>
        <w:spacing w:after="0" w:line="240" w:lineRule="auto"/>
        <w:ind w:left="533"/>
        <w:rPr>
          <w:rFonts w:ascii="Times New Roman" w:hAnsi="Times New Roman"/>
          <w:color w:val="000000"/>
        </w:rPr>
      </w:pPr>
      <w:hyperlink r:id="rId9" w:history="1">
        <w:r w:rsidRPr="007761FC">
          <w:rPr>
            <w:rStyle w:val="Hyperlink"/>
            <w:rFonts w:ascii="Calibri" w:hAnsi="Calibri" w:cs="Calibri"/>
            <w:sz w:val="22"/>
            <w:szCs w:val="22"/>
          </w:rPr>
          <w:t>https://www.lwvfl.org/amendments/</w:t>
        </w:r>
      </w:hyperlink>
    </w:p>
    <w:p w14:paraId="5B0A557E" w14:textId="6A7BAD49" w:rsidR="00132676" w:rsidRDefault="00132676" w:rsidP="00B71CF8">
      <w:pPr>
        <w:pStyle w:val="ListNumber"/>
        <w:numPr>
          <w:ilvl w:val="0"/>
          <w:numId w:val="0"/>
        </w:numPr>
        <w:ind w:left="180"/>
      </w:pPr>
    </w:p>
    <w:p w14:paraId="25B3A77B" w14:textId="782CEAFA" w:rsidR="00831346" w:rsidRDefault="00831346" w:rsidP="00B71CF8">
      <w:pPr>
        <w:pStyle w:val="ListNumber"/>
        <w:numPr>
          <w:ilvl w:val="0"/>
          <w:numId w:val="0"/>
        </w:numPr>
        <w:ind w:left="180"/>
      </w:pPr>
    </w:p>
    <w:p w14:paraId="6E3F7C18" w14:textId="77777777" w:rsidR="00831346" w:rsidRDefault="00831346" w:rsidP="00B71CF8">
      <w:pPr>
        <w:pStyle w:val="ListNumber"/>
        <w:numPr>
          <w:ilvl w:val="0"/>
          <w:numId w:val="0"/>
        </w:numPr>
        <w:ind w:left="180"/>
      </w:pPr>
    </w:p>
    <w:p w14:paraId="21061152" w14:textId="77777777" w:rsidR="00132676" w:rsidRPr="004F4D75" w:rsidRDefault="00132676" w:rsidP="00132676">
      <w:pPr>
        <w:pStyle w:val="Heading1"/>
        <w:rPr>
          <w:sz w:val="28"/>
          <w:szCs w:val="28"/>
        </w:rPr>
      </w:pPr>
      <w:r w:rsidRPr="004F4D75">
        <w:rPr>
          <w:sz w:val="28"/>
          <w:szCs w:val="28"/>
        </w:rPr>
        <w:lastRenderedPageBreak/>
        <w:t>Golden Pines Neighborhood Association</w:t>
      </w:r>
    </w:p>
    <w:p w14:paraId="00D343E5" w14:textId="15485A1B" w:rsidR="00132676" w:rsidRPr="004F4D75" w:rsidRDefault="00132676" w:rsidP="00132676">
      <w:pPr>
        <w:pStyle w:val="Heading1"/>
        <w:rPr>
          <w:sz w:val="28"/>
          <w:szCs w:val="28"/>
        </w:rPr>
      </w:pPr>
      <w:r w:rsidRPr="004F4D75">
        <w:rPr>
          <w:sz w:val="28"/>
          <w:szCs w:val="28"/>
        </w:rPr>
        <w:t>Community Meeting Minutes</w:t>
      </w:r>
      <w:r>
        <w:rPr>
          <w:sz w:val="28"/>
          <w:szCs w:val="28"/>
        </w:rPr>
        <w:t xml:space="preserve">  </w:t>
      </w:r>
    </w:p>
    <w:p w14:paraId="7C59EDD5" w14:textId="10A266E0" w:rsidR="00132676" w:rsidRPr="00132676" w:rsidRDefault="00132676" w:rsidP="00132676">
      <w:pPr>
        <w:pStyle w:val="Date"/>
        <w:rPr>
          <w:b/>
        </w:rPr>
      </w:pPr>
      <w:r w:rsidRPr="00C348C6">
        <w:rPr>
          <w:b/>
        </w:rPr>
        <w:t>09/11/2018</w:t>
      </w:r>
    </w:p>
    <w:p w14:paraId="3FD1EAAC" w14:textId="3BDBDA7E" w:rsidR="00C348C6" w:rsidRDefault="00B71CF8" w:rsidP="00B71CF8">
      <w:pPr>
        <w:pStyle w:val="ListNumber"/>
        <w:numPr>
          <w:ilvl w:val="0"/>
          <w:numId w:val="0"/>
        </w:numPr>
        <w:ind w:left="180"/>
      </w:pPr>
      <w:r>
        <w:t>4-</w:t>
      </w:r>
      <w:r w:rsidR="00C348C6">
        <w:t>Crime Prevention:</w:t>
      </w:r>
    </w:p>
    <w:p w14:paraId="5C58B421" w14:textId="170EFDA6" w:rsidR="00C348C6" w:rsidRPr="00234492" w:rsidRDefault="00C348C6" w:rsidP="00B71CF8">
      <w:pPr>
        <w:pStyle w:val="ListNumber"/>
        <w:numPr>
          <w:ilvl w:val="0"/>
          <w:numId w:val="0"/>
        </w:numPr>
        <w:ind w:left="533"/>
        <w:rPr>
          <w:b w:val="0"/>
        </w:rPr>
      </w:pPr>
      <w:r w:rsidRPr="00B71CF8">
        <w:t>Presenter Commander Daniel Garrido</w:t>
      </w:r>
      <w:r w:rsidRPr="00234492">
        <w:rPr>
          <w:b w:val="0"/>
        </w:rPr>
        <w:br/>
      </w:r>
      <w:r w:rsidR="00B71CF8">
        <w:rPr>
          <w:b w:val="0"/>
        </w:rPr>
        <w:br/>
      </w:r>
      <w:r w:rsidRPr="00234492">
        <w:rPr>
          <w:b w:val="0"/>
        </w:rPr>
        <w:t xml:space="preserve">Although it </w:t>
      </w:r>
      <w:r w:rsidR="00AC46CD" w:rsidRPr="00234492">
        <w:rPr>
          <w:b w:val="0"/>
        </w:rPr>
        <w:t>has</w:t>
      </w:r>
      <w:r w:rsidRPr="00234492">
        <w:rPr>
          <w:b w:val="0"/>
        </w:rPr>
        <w:t xml:space="preserve"> been a reduction of crime in the area, we have individuals breaking into cars. Some arrest</w:t>
      </w:r>
      <w:r w:rsidR="008E6028">
        <w:rPr>
          <w:b w:val="0"/>
        </w:rPr>
        <w:t>s</w:t>
      </w:r>
      <w:r w:rsidRPr="00234492">
        <w:rPr>
          <w:b w:val="0"/>
        </w:rPr>
        <w:t xml:space="preserve"> have been done. Since traffic is a very important issue, more than 8,000 tickets have been issued in 2018. </w:t>
      </w:r>
    </w:p>
    <w:p w14:paraId="557F12F4" w14:textId="6E312D0B" w:rsidR="00E01357" w:rsidRPr="00234492" w:rsidRDefault="00C348C6" w:rsidP="00C348C6">
      <w:pPr>
        <w:pStyle w:val="ListNumber"/>
        <w:numPr>
          <w:ilvl w:val="0"/>
          <w:numId w:val="0"/>
        </w:numPr>
        <w:ind w:left="533"/>
        <w:rPr>
          <w:b w:val="0"/>
        </w:rPr>
      </w:pPr>
      <w:r w:rsidRPr="00234492">
        <w:rPr>
          <w:b w:val="0"/>
        </w:rPr>
        <w:t>Lyse Cuellar, from Citizen on Patrol, explained the importance of being an active member and to take care of each other.</w:t>
      </w:r>
      <w:r w:rsidR="00E01357" w:rsidRPr="00234492">
        <w:rPr>
          <w:b w:val="0"/>
        </w:rPr>
        <w:t xml:space="preserve"> </w:t>
      </w:r>
    </w:p>
    <w:p w14:paraId="6F99F7B4" w14:textId="012EAFAC" w:rsidR="00C348C6" w:rsidRDefault="00B71CF8" w:rsidP="00B71CF8">
      <w:pPr>
        <w:pStyle w:val="ListNumber"/>
        <w:numPr>
          <w:ilvl w:val="0"/>
          <w:numId w:val="0"/>
        </w:numPr>
        <w:ind w:left="173"/>
      </w:pPr>
      <w:r>
        <w:t>5-</w:t>
      </w:r>
      <w:r w:rsidR="00C348C6">
        <w:t>Left Turn Signal: timing on peak hours</w:t>
      </w:r>
      <w:r w:rsidR="00AC46CD">
        <w:t xml:space="preserve"> 27 Ave /US1 &amp; 32 Ave/US1</w:t>
      </w:r>
    </w:p>
    <w:p w14:paraId="38879D30" w14:textId="47DA2F14" w:rsidR="00234492" w:rsidRPr="00831346" w:rsidRDefault="00234492" w:rsidP="00234492">
      <w:pPr>
        <w:pStyle w:val="ListNumber"/>
        <w:numPr>
          <w:ilvl w:val="0"/>
          <w:numId w:val="0"/>
        </w:numPr>
        <w:ind w:left="533"/>
        <w:rPr>
          <w:color w:val="000000" w:themeColor="text1"/>
          <w:sz w:val="28"/>
        </w:rPr>
      </w:pPr>
      <w:r w:rsidRPr="00AC46CD">
        <w:t>Presenter Giovanni Castro</w:t>
      </w:r>
      <w:r w:rsidR="00831346">
        <w:t xml:space="preserve"> -</w:t>
      </w:r>
      <w:r w:rsidR="00831346" w:rsidRPr="00831346">
        <w:rPr>
          <w:rFonts w:ascii="Helvetica" w:hAnsi="Helvetica"/>
          <w:b w:val="0"/>
          <w:bCs/>
          <w:color w:val="1F497D"/>
          <w:sz w:val="18"/>
          <w:szCs w:val="18"/>
          <w:shd w:val="clear" w:color="auto" w:fill="FFFFFF"/>
        </w:rPr>
        <w:t xml:space="preserve"> </w:t>
      </w:r>
      <w:r w:rsidR="00831346" w:rsidRPr="00831346">
        <w:rPr>
          <w:rFonts w:ascii="Helvetica" w:hAnsi="Helvetica"/>
          <w:bCs/>
          <w:color w:val="000000" w:themeColor="text1"/>
          <w:sz w:val="20"/>
          <w:szCs w:val="18"/>
          <w:shd w:val="clear" w:color="auto" w:fill="FFFFFF"/>
        </w:rPr>
        <w:t>Deputy Chief of Staff</w:t>
      </w:r>
      <w:r w:rsidR="00831346" w:rsidRPr="00831346">
        <w:rPr>
          <w:rFonts w:ascii="Helvetica" w:hAnsi="Helvetica"/>
          <w:color w:val="000000" w:themeColor="text1"/>
          <w:sz w:val="20"/>
          <w:szCs w:val="18"/>
          <w:shd w:val="clear" w:color="auto" w:fill="FFFFFF"/>
        </w:rPr>
        <w:br/>
        <w:t>Office of Mayor Francis Suarez </w:t>
      </w:r>
    </w:p>
    <w:p w14:paraId="1880019A" w14:textId="51714E7B" w:rsidR="00234492" w:rsidRPr="00132676" w:rsidRDefault="00234492" w:rsidP="00234492">
      <w:pPr>
        <w:pStyle w:val="ListNumber"/>
        <w:numPr>
          <w:ilvl w:val="0"/>
          <w:numId w:val="0"/>
        </w:numPr>
        <w:ind w:left="533"/>
        <w:rPr>
          <w:rFonts w:ascii="Georgia" w:hAnsi="Georgia"/>
          <w:b w:val="0"/>
          <w:sz w:val="22"/>
        </w:rPr>
      </w:pPr>
      <w:r w:rsidRPr="00132676">
        <w:rPr>
          <w:rFonts w:ascii="Georgia" w:hAnsi="Georgia" w:cs="Calibri"/>
          <w:b w:val="0"/>
          <w:color w:val="000000"/>
          <w:sz w:val="22"/>
          <w:shd w:val="clear" w:color="auto" w:fill="FFFFFF"/>
        </w:rPr>
        <w:t>The Florida Department of Transportation recently completed a traffic engineering study in response to a similar request which included turning movement counts, vehicular approach counts, pedestrian counts, review of crash data, field observations, and level of service analysis. Based on the results of the study, the</w:t>
      </w:r>
      <w:r w:rsidR="00AC46CD" w:rsidRPr="00132676">
        <w:rPr>
          <w:rFonts w:ascii="Georgia" w:hAnsi="Georgia" w:cs="Calibri"/>
          <w:b w:val="0"/>
          <w:color w:val="000000"/>
          <w:sz w:val="22"/>
          <w:shd w:val="clear" w:color="auto" w:fill="FFFFFF"/>
        </w:rPr>
        <w:t xml:space="preserve"> Department decide to proceed with the installation of left turn green arros for both northbound &amp; southbound approaches.</w:t>
      </w:r>
      <w:r w:rsidRPr="00132676">
        <w:rPr>
          <w:rFonts w:ascii="Georgia" w:hAnsi="Georgia" w:cs="Calibri"/>
          <w:b w:val="0"/>
          <w:color w:val="000000"/>
          <w:sz w:val="22"/>
          <w:shd w:val="clear" w:color="auto" w:fill="FFFFFF"/>
        </w:rPr>
        <w:t>  These improvements have been added to existing FDOT project FM #: 433455-3-52-01. This project is currently under plans design and is scheduled to begin construction in February 2020.</w:t>
      </w:r>
    </w:p>
    <w:p w14:paraId="10335CA5" w14:textId="79F31980" w:rsidR="00C348C6" w:rsidRPr="00132676" w:rsidRDefault="00AC46CD" w:rsidP="00B71CF8">
      <w:pPr>
        <w:pStyle w:val="ListNumber"/>
        <w:numPr>
          <w:ilvl w:val="0"/>
          <w:numId w:val="41"/>
        </w:numPr>
        <w:spacing w:line="240" w:lineRule="auto"/>
        <w:rPr>
          <w:sz w:val="22"/>
        </w:rPr>
      </w:pPr>
      <w:r>
        <w:t xml:space="preserve">Road Improvements </w:t>
      </w:r>
      <w:r>
        <w:br/>
      </w:r>
      <w:r w:rsidR="00B71CF8">
        <w:t>Presenter Commissioner Manolo Reyes and Capital Improvements</w:t>
      </w:r>
      <w:r w:rsidR="00B71CF8">
        <w:br/>
      </w:r>
      <w:r w:rsidR="00B71CF8" w:rsidRPr="00132676">
        <w:rPr>
          <w:b w:val="0"/>
          <w:sz w:val="22"/>
        </w:rPr>
        <w:t xml:space="preserve">Delays on SW 22 Terr due to weather. Phase I (SW 22 Terr </w:t>
      </w:r>
      <w:r w:rsidR="008E6028">
        <w:rPr>
          <w:b w:val="0"/>
          <w:sz w:val="22"/>
        </w:rPr>
        <w:t>%</w:t>
      </w:r>
      <w:r w:rsidR="00B71CF8" w:rsidRPr="00132676">
        <w:rPr>
          <w:b w:val="0"/>
          <w:sz w:val="22"/>
        </w:rPr>
        <w:t xml:space="preserve"> 32 Ave &amp; 37 Ave, is scheduled to be finished in about 2 months. Phase II, SW 22 Terr % 32 Ave &amp; 27 Ave will be next.</w:t>
      </w:r>
    </w:p>
    <w:p w14:paraId="25F29394" w14:textId="341EC6B0" w:rsidR="00AC46CD" w:rsidRDefault="00B71CF8" w:rsidP="00132676">
      <w:pPr>
        <w:pStyle w:val="ListNumber"/>
        <w:numPr>
          <w:ilvl w:val="0"/>
          <w:numId w:val="0"/>
        </w:numPr>
        <w:spacing w:line="240" w:lineRule="auto"/>
        <w:ind w:left="533"/>
        <w:rPr>
          <w:b w:val="0"/>
          <w:sz w:val="22"/>
        </w:rPr>
      </w:pPr>
      <w:r w:rsidRPr="00132676">
        <w:rPr>
          <w:b w:val="0"/>
          <w:sz w:val="22"/>
        </w:rPr>
        <w:t>O</w:t>
      </w:r>
      <w:r w:rsidR="004F4D75" w:rsidRPr="00132676">
        <w:rPr>
          <w:b w:val="0"/>
          <w:sz w:val="22"/>
        </w:rPr>
        <w:t>t</w:t>
      </w:r>
      <w:r w:rsidRPr="00132676">
        <w:rPr>
          <w:b w:val="0"/>
          <w:sz w:val="22"/>
        </w:rPr>
        <w:t xml:space="preserve">her Road improvements </w:t>
      </w:r>
      <w:bookmarkStart w:id="0" w:name="_GoBack"/>
      <w:bookmarkEnd w:id="0"/>
      <w:r w:rsidRPr="00132676">
        <w:rPr>
          <w:b w:val="0"/>
          <w:sz w:val="22"/>
        </w:rPr>
        <w:t>projects in the area</w:t>
      </w:r>
      <w:r w:rsidR="004F4D75" w:rsidRPr="00132676">
        <w:rPr>
          <w:b w:val="0"/>
          <w:sz w:val="22"/>
        </w:rPr>
        <w:t xml:space="preserve"> under design</w:t>
      </w:r>
      <w:r w:rsidRPr="00132676">
        <w:rPr>
          <w:b w:val="0"/>
          <w:sz w:val="22"/>
        </w:rPr>
        <w:t xml:space="preserve">: </w:t>
      </w:r>
      <w:r w:rsidRPr="00132676">
        <w:rPr>
          <w:b w:val="0"/>
          <w:sz w:val="22"/>
        </w:rPr>
        <w:br/>
        <w:t>B-</w:t>
      </w:r>
      <w:r w:rsidR="004F4D75" w:rsidRPr="00132676">
        <w:rPr>
          <w:b w:val="0"/>
          <w:sz w:val="22"/>
        </w:rPr>
        <w:t>50412 (SW 24 ST from 27 Ave to 32 Ave</w:t>
      </w:r>
      <w:r w:rsidR="004F4D75" w:rsidRPr="00132676">
        <w:rPr>
          <w:b w:val="0"/>
          <w:sz w:val="22"/>
        </w:rPr>
        <w:br/>
        <w:t>B-50413 (SW 24 TER from 27 Ave to 32 Ave</w:t>
      </w:r>
      <w:r w:rsidR="004F4D75" w:rsidRPr="00132676">
        <w:rPr>
          <w:b w:val="0"/>
          <w:sz w:val="22"/>
        </w:rPr>
        <w:br/>
        <w:t xml:space="preserve">     SW 25 ST from 27 Ave to 32 Ave</w:t>
      </w:r>
    </w:p>
    <w:p w14:paraId="2DF79A37" w14:textId="278301E1" w:rsidR="00DA0B0B" w:rsidRPr="00DA0B0B" w:rsidRDefault="00DA0B0B" w:rsidP="00DA0B0B">
      <w:pPr>
        <w:pStyle w:val="ListNumber"/>
        <w:numPr>
          <w:ilvl w:val="0"/>
          <w:numId w:val="0"/>
        </w:numPr>
        <w:spacing w:line="240" w:lineRule="auto"/>
      </w:pPr>
      <w:r w:rsidRPr="00DA0B0B">
        <w:t>The item about the proposed project on Coconut Grove Metro Station was postponed for the next GPNA community meeting.</w:t>
      </w:r>
    </w:p>
    <w:p w14:paraId="5EED5521" w14:textId="77777777" w:rsidR="0015180F" w:rsidRPr="00B853F9" w:rsidRDefault="005E1486" w:rsidP="00B853F9">
      <w:pPr>
        <w:pStyle w:val="ListNumber"/>
      </w:pPr>
      <w:sdt>
        <w:sdtPr>
          <w:alias w:val="Adjournment:"/>
          <w:tag w:val="Adjournment:"/>
          <w:id w:val="-768846696"/>
          <w:placeholder>
            <w:docPart w:val="9E9EF54EB8254251B4F3966A2B6AA468"/>
          </w:placeholder>
          <w:temporary/>
          <w:showingPlcHdr/>
          <w15:appearance w15:val="hidden"/>
        </w:sdtPr>
        <w:sdtEndPr/>
        <w:sdtContent>
          <w:r w:rsidR="00285B87" w:rsidRPr="00B853F9">
            <w:t>Adjournment</w:t>
          </w:r>
        </w:sdtContent>
      </w:sdt>
    </w:p>
    <w:p w14:paraId="51E7CA93" w14:textId="1BDAEF55" w:rsidR="00680296" w:rsidRDefault="005E1486" w:rsidP="00D512BB">
      <w:sdt>
        <w:sdtPr>
          <w:alias w:val="Facilitator name:"/>
          <w:tag w:val="Facilitator name:"/>
          <w:id w:val="-1874911055"/>
          <w:placeholder>
            <w:docPart w:val="2D2ADD15D1F249E1BC6BDC56B1144D2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A6208B">
            <w:t>Gilda Rodrigue</w:t>
          </w:r>
          <w:r w:rsidR="008E6028">
            <w:t>z</w:t>
          </w:r>
        </w:sdtContent>
      </w:sdt>
      <w:r w:rsidR="002C3D7E" w:rsidRPr="00361DEE">
        <w:t xml:space="preserve"> </w:t>
      </w:r>
      <w:sdt>
        <w:sdtPr>
          <w:alias w:val="Enter paragraph text:"/>
          <w:tag w:val="Enter paragraph text:"/>
          <w:id w:val="-1785491353"/>
          <w:placeholder>
            <w:docPart w:val="A8B7D5B9A7F344AA8AB9CC10DF0BEDF6"/>
          </w:placeholder>
          <w:temporary/>
          <w:showingPlcHdr/>
          <w15:appearance w15:val="hidden"/>
        </w:sdtPr>
        <w:sdtEndPr/>
        <w:sdtContent>
          <w:r w:rsidR="00285B87" w:rsidRPr="00361DEE">
            <w:t>adjourned the meeting at</w:t>
          </w:r>
        </w:sdtContent>
      </w:sdt>
      <w:r w:rsidR="004F4D75">
        <w:t xml:space="preserve"> 8:05 P</w:t>
      </w:r>
      <w:r w:rsidR="00132676">
        <w:t>M</w:t>
      </w:r>
    </w:p>
    <w:p w14:paraId="48B1F9EC" w14:textId="56EBF69D" w:rsidR="00D512BB" w:rsidRDefault="004F4D75" w:rsidP="00DC6078">
      <w:r>
        <w:t xml:space="preserve"> </w:t>
      </w:r>
    </w:p>
    <w:sectPr w:rsidR="00D512BB" w:rsidSect="00831346">
      <w:pgSz w:w="12240" w:h="15840"/>
      <w:pgMar w:top="0" w:right="1800" w:bottom="17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48766" w14:textId="77777777" w:rsidR="005E1486" w:rsidRDefault="005E1486" w:rsidP="001E7D29">
      <w:pPr>
        <w:spacing w:after="0" w:line="240" w:lineRule="auto"/>
      </w:pPr>
      <w:r>
        <w:separator/>
      </w:r>
    </w:p>
  </w:endnote>
  <w:endnote w:type="continuationSeparator" w:id="0">
    <w:p w14:paraId="2D42FA33" w14:textId="77777777" w:rsidR="005E1486" w:rsidRDefault="005E148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A8333" w14:textId="77777777" w:rsidR="005E1486" w:rsidRDefault="005E1486" w:rsidP="001E7D29">
      <w:pPr>
        <w:spacing w:after="0" w:line="240" w:lineRule="auto"/>
      </w:pPr>
      <w:r>
        <w:separator/>
      </w:r>
    </w:p>
  </w:footnote>
  <w:footnote w:type="continuationSeparator" w:id="0">
    <w:p w14:paraId="0D133F4F" w14:textId="77777777" w:rsidR="005E1486" w:rsidRDefault="005E1486"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768325B"/>
    <w:multiLevelType w:val="hybridMultilevel"/>
    <w:tmpl w:val="83388152"/>
    <w:lvl w:ilvl="0" w:tplc="9982A9E8">
      <w:start w:val="1"/>
      <w:numFmt w:val="decimal"/>
      <w:lvlText w:val="%1-"/>
      <w:lvlJc w:val="left"/>
      <w:pPr>
        <w:ind w:left="533" w:hanging="360"/>
      </w:pPr>
      <w:rPr>
        <w:rFonts w:hint="default"/>
        <w:b/>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20"/>
  </w:num>
  <w:num w:numId="3">
    <w:abstractNumId w:val="21"/>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1"/>
  </w:num>
  <w:num w:numId="26">
    <w:abstractNumId w:val="11"/>
  </w:num>
  <w:num w:numId="27">
    <w:abstractNumId w:val="23"/>
  </w:num>
  <w:num w:numId="28">
    <w:abstractNumId w:val="11"/>
  </w:num>
  <w:num w:numId="29">
    <w:abstractNumId w:val="30"/>
  </w:num>
  <w:num w:numId="30">
    <w:abstractNumId w:val="24"/>
  </w:num>
  <w:num w:numId="31">
    <w:abstractNumId w:val="36"/>
  </w:num>
  <w:num w:numId="32">
    <w:abstractNumId w:val="32"/>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5"/>
  </w:num>
  <w:num w:numId="40">
    <w:abstractNumId w:val="2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8B"/>
    <w:rsid w:val="00057671"/>
    <w:rsid w:val="000D445D"/>
    <w:rsid w:val="000F4987"/>
    <w:rsid w:val="000F65EC"/>
    <w:rsid w:val="0011573E"/>
    <w:rsid w:val="001269DE"/>
    <w:rsid w:val="00132676"/>
    <w:rsid w:val="00140DAE"/>
    <w:rsid w:val="0015180F"/>
    <w:rsid w:val="001746FC"/>
    <w:rsid w:val="00193653"/>
    <w:rsid w:val="001E7D29"/>
    <w:rsid w:val="00234492"/>
    <w:rsid w:val="002404F5"/>
    <w:rsid w:val="00275260"/>
    <w:rsid w:val="00276FA1"/>
    <w:rsid w:val="00285B87"/>
    <w:rsid w:val="00291B4A"/>
    <w:rsid w:val="002C3D7E"/>
    <w:rsid w:val="0032131A"/>
    <w:rsid w:val="003310BF"/>
    <w:rsid w:val="00333DF8"/>
    <w:rsid w:val="00357641"/>
    <w:rsid w:val="00360B6E"/>
    <w:rsid w:val="00361DEE"/>
    <w:rsid w:val="00394EF4"/>
    <w:rsid w:val="00410612"/>
    <w:rsid w:val="00411F8B"/>
    <w:rsid w:val="00450670"/>
    <w:rsid w:val="004724BD"/>
    <w:rsid w:val="00477221"/>
    <w:rsid w:val="00477352"/>
    <w:rsid w:val="00491C23"/>
    <w:rsid w:val="004B5C09"/>
    <w:rsid w:val="004E227E"/>
    <w:rsid w:val="004F4D75"/>
    <w:rsid w:val="00500DD1"/>
    <w:rsid w:val="00521AE3"/>
    <w:rsid w:val="00535B54"/>
    <w:rsid w:val="00554276"/>
    <w:rsid w:val="005E0ED9"/>
    <w:rsid w:val="005E1486"/>
    <w:rsid w:val="005E777F"/>
    <w:rsid w:val="00616B41"/>
    <w:rsid w:val="00620AE8"/>
    <w:rsid w:val="0064628C"/>
    <w:rsid w:val="0065214E"/>
    <w:rsid w:val="00655EE2"/>
    <w:rsid w:val="00680296"/>
    <w:rsid w:val="006853BC"/>
    <w:rsid w:val="00687389"/>
    <w:rsid w:val="006928C1"/>
    <w:rsid w:val="006F03D4"/>
    <w:rsid w:val="00700B1F"/>
    <w:rsid w:val="00712737"/>
    <w:rsid w:val="007257E9"/>
    <w:rsid w:val="00744B1E"/>
    <w:rsid w:val="00756D9C"/>
    <w:rsid w:val="007619BD"/>
    <w:rsid w:val="00771C24"/>
    <w:rsid w:val="00781863"/>
    <w:rsid w:val="007D0A9A"/>
    <w:rsid w:val="007D5836"/>
    <w:rsid w:val="007F34A4"/>
    <w:rsid w:val="00815563"/>
    <w:rsid w:val="008240DA"/>
    <w:rsid w:val="00831346"/>
    <w:rsid w:val="008429E5"/>
    <w:rsid w:val="00867EA4"/>
    <w:rsid w:val="00897D88"/>
    <w:rsid w:val="008A0319"/>
    <w:rsid w:val="008D43E9"/>
    <w:rsid w:val="008E3C0E"/>
    <w:rsid w:val="008E476B"/>
    <w:rsid w:val="008E6028"/>
    <w:rsid w:val="00927C63"/>
    <w:rsid w:val="00932F50"/>
    <w:rsid w:val="0094637B"/>
    <w:rsid w:val="00955A78"/>
    <w:rsid w:val="009921B8"/>
    <w:rsid w:val="009D4984"/>
    <w:rsid w:val="009D6901"/>
    <w:rsid w:val="009F4E19"/>
    <w:rsid w:val="00A07662"/>
    <w:rsid w:val="00A21B71"/>
    <w:rsid w:val="00A37F9E"/>
    <w:rsid w:val="00A40085"/>
    <w:rsid w:val="00A47DF6"/>
    <w:rsid w:val="00A6208B"/>
    <w:rsid w:val="00A9231C"/>
    <w:rsid w:val="00AA2532"/>
    <w:rsid w:val="00AC46CD"/>
    <w:rsid w:val="00AE1F88"/>
    <w:rsid w:val="00AE361F"/>
    <w:rsid w:val="00AE5370"/>
    <w:rsid w:val="00B247A9"/>
    <w:rsid w:val="00B435B5"/>
    <w:rsid w:val="00B565D8"/>
    <w:rsid w:val="00B5779A"/>
    <w:rsid w:val="00B64D24"/>
    <w:rsid w:val="00B7147D"/>
    <w:rsid w:val="00B71CF8"/>
    <w:rsid w:val="00B75CFC"/>
    <w:rsid w:val="00B853F9"/>
    <w:rsid w:val="00BB018B"/>
    <w:rsid w:val="00BD1747"/>
    <w:rsid w:val="00C14973"/>
    <w:rsid w:val="00C1643D"/>
    <w:rsid w:val="00C261A9"/>
    <w:rsid w:val="00C348C6"/>
    <w:rsid w:val="00C42793"/>
    <w:rsid w:val="00C601ED"/>
    <w:rsid w:val="00CE5A5C"/>
    <w:rsid w:val="00D31AB7"/>
    <w:rsid w:val="00D50D23"/>
    <w:rsid w:val="00D512BB"/>
    <w:rsid w:val="00DA0B0B"/>
    <w:rsid w:val="00DA3B1A"/>
    <w:rsid w:val="00DC6078"/>
    <w:rsid w:val="00DC79AD"/>
    <w:rsid w:val="00DD2075"/>
    <w:rsid w:val="00DF2868"/>
    <w:rsid w:val="00E01357"/>
    <w:rsid w:val="00E557A0"/>
    <w:rsid w:val="00EF6435"/>
    <w:rsid w:val="00F10F6B"/>
    <w:rsid w:val="00F23697"/>
    <w:rsid w:val="00F36BB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7F670ED"/>
  <w15:docId w15:val="{EACB82AE-7B14-4836-B5AF-31615AA9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 w:type="paragraph" w:customStyle="1" w:styleId="aolmailmsonormal">
    <w:name w:val="aolmail_msonormal"/>
    <w:basedOn w:val="Normal"/>
    <w:rsid w:val="005E777F"/>
    <w:pPr>
      <w:spacing w:before="100" w:beforeAutospacing="1" w:after="100" w:afterAutospacing="1" w:line="240" w:lineRule="auto"/>
      <w:ind w:left="0"/>
    </w:pPr>
    <w:rPr>
      <w:rFonts w:ascii="Times New Roman" w:hAnsi="Times New Roman"/>
    </w:rPr>
  </w:style>
  <w:style w:type="character" w:customStyle="1" w:styleId="aolmailapple-converted-space">
    <w:name w:val="aolmail_apple-converted-space"/>
    <w:basedOn w:val="DefaultParagraphFont"/>
    <w:rsid w:val="005E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93364">
      <w:bodyDiv w:val="1"/>
      <w:marLeft w:val="0"/>
      <w:marRight w:val="0"/>
      <w:marTop w:val="0"/>
      <w:marBottom w:val="0"/>
      <w:divBdr>
        <w:top w:val="none" w:sz="0" w:space="0" w:color="auto"/>
        <w:left w:val="none" w:sz="0" w:space="0" w:color="auto"/>
        <w:bottom w:val="none" w:sz="0" w:space="0" w:color="auto"/>
        <w:right w:val="none" w:sz="0" w:space="0" w:color="auto"/>
      </w:divBdr>
      <w:divsChild>
        <w:div w:id="1705984027">
          <w:marLeft w:val="0"/>
          <w:marRight w:val="0"/>
          <w:marTop w:val="0"/>
          <w:marBottom w:val="0"/>
          <w:divBdr>
            <w:top w:val="none" w:sz="0" w:space="0" w:color="auto"/>
            <w:left w:val="none" w:sz="0" w:space="0" w:color="auto"/>
            <w:bottom w:val="none" w:sz="0" w:space="0" w:color="auto"/>
            <w:right w:val="none" w:sz="0" w:space="0" w:color="auto"/>
          </w:divBdr>
          <w:divsChild>
            <w:div w:id="1833251306">
              <w:marLeft w:val="0"/>
              <w:marRight w:val="0"/>
              <w:marTop w:val="0"/>
              <w:marBottom w:val="0"/>
              <w:divBdr>
                <w:top w:val="none" w:sz="0" w:space="0" w:color="auto"/>
                <w:left w:val="none" w:sz="0" w:space="0" w:color="auto"/>
                <w:bottom w:val="none" w:sz="0" w:space="0" w:color="auto"/>
                <w:right w:val="none" w:sz="0" w:space="0" w:color="auto"/>
              </w:divBdr>
            </w:div>
          </w:divsChild>
        </w:div>
        <w:div w:id="243613201">
          <w:marLeft w:val="0"/>
          <w:marRight w:val="0"/>
          <w:marTop w:val="0"/>
          <w:marBottom w:val="0"/>
          <w:divBdr>
            <w:top w:val="none" w:sz="0" w:space="0" w:color="auto"/>
            <w:left w:val="none" w:sz="0" w:space="0" w:color="auto"/>
            <w:bottom w:val="none" w:sz="0" w:space="0" w:color="auto"/>
            <w:right w:val="none" w:sz="0" w:space="0" w:color="auto"/>
          </w:divBdr>
          <w:divsChild>
            <w:div w:id="1994985323">
              <w:marLeft w:val="0"/>
              <w:marRight w:val="0"/>
              <w:marTop w:val="0"/>
              <w:marBottom w:val="0"/>
              <w:divBdr>
                <w:top w:val="none" w:sz="0" w:space="0" w:color="auto"/>
                <w:left w:val="none" w:sz="0" w:space="0" w:color="auto"/>
                <w:bottom w:val="none" w:sz="0" w:space="0" w:color="auto"/>
                <w:right w:val="none" w:sz="0" w:space="0" w:color="auto"/>
              </w:divBdr>
            </w:div>
          </w:divsChild>
        </w:div>
        <w:div w:id="1348948391">
          <w:marLeft w:val="0"/>
          <w:marRight w:val="0"/>
          <w:marTop w:val="0"/>
          <w:marBottom w:val="0"/>
          <w:divBdr>
            <w:top w:val="none" w:sz="0" w:space="0" w:color="auto"/>
            <w:left w:val="none" w:sz="0" w:space="0" w:color="auto"/>
            <w:bottom w:val="none" w:sz="0" w:space="0" w:color="auto"/>
            <w:right w:val="none" w:sz="0" w:space="0" w:color="auto"/>
          </w:divBdr>
          <w:divsChild>
            <w:div w:id="660697588">
              <w:marLeft w:val="0"/>
              <w:marRight w:val="0"/>
              <w:marTop w:val="0"/>
              <w:marBottom w:val="0"/>
              <w:divBdr>
                <w:top w:val="none" w:sz="0" w:space="0" w:color="auto"/>
                <w:left w:val="none" w:sz="0" w:space="0" w:color="auto"/>
                <w:bottom w:val="none" w:sz="0" w:space="0" w:color="auto"/>
                <w:right w:val="none" w:sz="0" w:space="0" w:color="auto"/>
              </w:divBdr>
            </w:div>
          </w:divsChild>
        </w:div>
        <w:div w:id="310914868">
          <w:marLeft w:val="0"/>
          <w:marRight w:val="0"/>
          <w:marTop w:val="0"/>
          <w:marBottom w:val="0"/>
          <w:divBdr>
            <w:top w:val="none" w:sz="0" w:space="0" w:color="auto"/>
            <w:left w:val="none" w:sz="0" w:space="0" w:color="auto"/>
            <w:bottom w:val="none" w:sz="0" w:space="0" w:color="auto"/>
            <w:right w:val="none" w:sz="0" w:space="0" w:color="auto"/>
          </w:divBdr>
          <w:divsChild>
            <w:div w:id="143206346">
              <w:marLeft w:val="0"/>
              <w:marRight w:val="0"/>
              <w:marTop w:val="0"/>
              <w:marBottom w:val="0"/>
              <w:divBdr>
                <w:top w:val="none" w:sz="0" w:space="0" w:color="auto"/>
                <w:left w:val="none" w:sz="0" w:space="0" w:color="auto"/>
                <w:bottom w:val="none" w:sz="0" w:space="0" w:color="auto"/>
                <w:right w:val="none" w:sz="0" w:space="0" w:color="auto"/>
              </w:divBdr>
            </w:div>
          </w:divsChild>
        </w:div>
        <w:div w:id="2107387418">
          <w:marLeft w:val="0"/>
          <w:marRight w:val="0"/>
          <w:marTop w:val="0"/>
          <w:marBottom w:val="0"/>
          <w:divBdr>
            <w:top w:val="none" w:sz="0" w:space="0" w:color="auto"/>
            <w:left w:val="none" w:sz="0" w:space="0" w:color="auto"/>
            <w:bottom w:val="none" w:sz="0" w:space="0" w:color="auto"/>
            <w:right w:val="none" w:sz="0" w:space="0" w:color="auto"/>
          </w:divBdr>
          <w:divsChild>
            <w:div w:id="2042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amiherald.com/news/politics-government/state-politics/article21304334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wvfl.org/amend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driguez\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18A28F20634D33870560B37BD1496E"/>
        <w:category>
          <w:name w:val="General"/>
          <w:gallery w:val="placeholder"/>
        </w:category>
        <w:types>
          <w:type w:val="bbPlcHdr"/>
        </w:types>
        <w:behaviors>
          <w:behavior w:val="content"/>
        </w:behaviors>
        <w:guid w:val="{8A86AB31-C6EA-46B8-8732-644993C350F0}"/>
      </w:docPartPr>
      <w:docPartBody>
        <w:p w:rsidR="00000000" w:rsidRDefault="00847D0F">
          <w:pPr>
            <w:pStyle w:val="6D18A28F20634D33870560B37BD1496E"/>
          </w:pPr>
          <w:r w:rsidRPr="00B853F9">
            <w:rPr>
              <w:rFonts w:eastAsiaTheme="majorEastAsia"/>
            </w:rPr>
            <w:t>Call to order</w:t>
          </w:r>
        </w:p>
      </w:docPartBody>
    </w:docPart>
    <w:docPart>
      <w:docPartPr>
        <w:name w:val="B7F86131B2434C4BB5EE7AB0F992B52D"/>
        <w:category>
          <w:name w:val="General"/>
          <w:gallery w:val="placeholder"/>
        </w:category>
        <w:types>
          <w:type w:val="bbPlcHdr"/>
        </w:types>
        <w:behaviors>
          <w:behavior w:val="content"/>
        </w:behaviors>
        <w:guid w:val="{83EA504B-F2D9-4A6A-A3C5-6283C08C0624}"/>
      </w:docPartPr>
      <w:docPartBody>
        <w:p w:rsidR="00000000" w:rsidRDefault="00847D0F">
          <w:pPr>
            <w:pStyle w:val="B7F86131B2434C4BB5EE7AB0F992B52D"/>
          </w:pPr>
          <w:r w:rsidRPr="002C3D7E">
            <w:rPr>
              <w:rStyle w:val="PlaceholderText"/>
            </w:rPr>
            <w:t>Facilitator Name</w:t>
          </w:r>
        </w:p>
      </w:docPartBody>
    </w:docPart>
    <w:docPart>
      <w:docPartPr>
        <w:name w:val="1303A496AD99493A958166C8B980868A"/>
        <w:category>
          <w:name w:val="General"/>
          <w:gallery w:val="placeholder"/>
        </w:category>
        <w:types>
          <w:type w:val="bbPlcHdr"/>
        </w:types>
        <w:behaviors>
          <w:behavior w:val="content"/>
        </w:behaviors>
        <w:guid w:val="{BA326DC7-890A-4112-A3E3-B9BD136C4B7D}"/>
      </w:docPartPr>
      <w:docPartBody>
        <w:p w:rsidR="00000000" w:rsidRDefault="00847D0F">
          <w:pPr>
            <w:pStyle w:val="1303A496AD99493A958166C8B980868A"/>
          </w:pPr>
          <w:r>
            <w:t>at</w:t>
          </w:r>
        </w:p>
      </w:docPartBody>
    </w:docPart>
    <w:docPart>
      <w:docPartPr>
        <w:name w:val="8C7E97FF7A3F4D4B878E5873D61E4E96"/>
        <w:category>
          <w:name w:val="General"/>
          <w:gallery w:val="placeholder"/>
        </w:category>
        <w:types>
          <w:type w:val="bbPlcHdr"/>
        </w:types>
        <w:behaviors>
          <w:behavior w:val="content"/>
        </w:behaviors>
        <w:guid w:val="{3809D402-CD7E-483B-A4CF-D43ADB67B9E7}"/>
      </w:docPartPr>
      <w:docPartBody>
        <w:p w:rsidR="00000000" w:rsidRDefault="00847D0F">
          <w:pPr>
            <w:pStyle w:val="8C7E97FF7A3F4D4B878E5873D61E4E96"/>
          </w:pPr>
          <w:r w:rsidRPr="00AE361F">
            <w:t>on</w:t>
          </w:r>
        </w:p>
      </w:docPartBody>
    </w:docPart>
    <w:docPart>
      <w:docPartPr>
        <w:name w:val="5B5A4D4FA1984D2AB8874FC9D3811510"/>
        <w:category>
          <w:name w:val="General"/>
          <w:gallery w:val="placeholder"/>
        </w:category>
        <w:types>
          <w:type w:val="bbPlcHdr"/>
        </w:types>
        <w:behaviors>
          <w:behavior w:val="content"/>
        </w:behaviors>
        <w:guid w:val="{1B5456EB-43D0-4426-8294-1115A1B7E617}"/>
      </w:docPartPr>
      <w:docPartBody>
        <w:p w:rsidR="00000000" w:rsidRDefault="00847D0F">
          <w:pPr>
            <w:pStyle w:val="5B5A4D4FA1984D2AB8874FC9D3811510"/>
          </w:pPr>
          <w:r>
            <w:t>at</w:t>
          </w:r>
        </w:p>
      </w:docPartBody>
    </w:docPart>
    <w:docPart>
      <w:docPartPr>
        <w:name w:val="1076B771AEDA4C2280971F1906CC26A6"/>
        <w:category>
          <w:name w:val="General"/>
          <w:gallery w:val="placeholder"/>
        </w:category>
        <w:types>
          <w:type w:val="bbPlcHdr"/>
        </w:types>
        <w:behaviors>
          <w:behavior w:val="content"/>
        </w:behaviors>
        <w:guid w:val="{AA2811B5-AC7F-445A-8270-A6DCEB562613}"/>
      </w:docPartPr>
      <w:docPartBody>
        <w:p w:rsidR="00000000" w:rsidRDefault="00847D0F">
          <w:pPr>
            <w:pStyle w:val="1076B771AEDA4C2280971F1906CC26A6"/>
          </w:pPr>
          <w:r w:rsidRPr="00C601ED">
            <w:rPr>
              <w:rStyle w:val="Emphasis"/>
            </w:rPr>
            <w:t>location</w:t>
          </w:r>
        </w:p>
      </w:docPartBody>
    </w:docPart>
    <w:docPart>
      <w:docPartPr>
        <w:name w:val="9E9EF54EB8254251B4F3966A2B6AA468"/>
        <w:category>
          <w:name w:val="General"/>
          <w:gallery w:val="placeholder"/>
        </w:category>
        <w:types>
          <w:type w:val="bbPlcHdr"/>
        </w:types>
        <w:behaviors>
          <w:behavior w:val="content"/>
        </w:behaviors>
        <w:guid w:val="{FA1BD4AD-89DB-4899-A412-7357AF88CFA3}"/>
      </w:docPartPr>
      <w:docPartBody>
        <w:p w:rsidR="00000000" w:rsidRDefault="00847D0F">
          <w:pPr>
            <w:pStyle w:val="9E9EF54EB8254251B4F3966A2B6AA468"/>
          </w:pPr>
          <w:r w:rsidRPr="00B853F9">
            <w:t>Adjournment</w:t>
          </w:r>
        </w:p>
      </w:docPartBody>
    </w:docPart>
    <w:docPart>
      <w:docPartPr>
        <w:name w:val="2D2ADD15D1F249E1BC6BDC56B1144D2E"/>
        <w:category>
          <w:name w:val="General"/>
          <w:gallery w:val="placeholder"/>
        </w:category>
        <w:types>
          <w:type w:val="bbPlcHdr"/>
        </w:types>
        <w:behaviors>
          <w:behavior w:val="content"/>
        </w:behaviors>
        <w:guid w:val="{1A44CEEC-F139-48F1-9C49-D0BEFF17824E}"/>
      </w:docPartPr>
      <w:docPartBody>
        <w:p w:rsidR="00000000" w:rsidRDefault="00847D0F">
          <w:pPr>
            <w:pStyle w:val="2D2ADD15D1F249E1BC6BDC56B1144D2E"/>
          </w:pPr>
          <w:r w:rsidRPr="000F4987">
            <w:t>Facilitator Name</w:t>
          </w:r>
        </w:p>
      </w:docPartBody>
    </w:docPart>
    <w:docPart>
      <w:docPartPr>
        <w:name w:val="A8B7D5B9A7F344AA8AB9CC10DF0BEDF6"/>
        <w:category>
          <w:name w:val="General"/>
          <w:gallery w:val="placeholder"/>
        </w:category>
        <w:types>
          <w:type w:val="bbPlcHdr"/>
        </w:types>
        <w:behaviors>
          <w:behavior w:val="content"/>
        </w:behaviors>
        <w:guid w:val="{07DD8E6E-57B0-4FC8-8A9B-49E8F641EE8B}"/>
      </w:docPartPr>
      <w:docPartBody>
        <w:p w:rsidR="00000000" w:rsidRDefault="00847D0F">
          <w:pPr>
            <w:pStyle w:val="A8B7D5B9A7F344AA8AB9CC10DF0BEDF6"/>
          </w:pPr>
          <w:r w:rsidRPr="00361DEE">
            <w:t>adjourned the meeting 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0F"/>
    <w:rsid w:val="0084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B07C7C4BD4E90BECE96D1BD5BCD00">
    <w:name w:val="FB1B07C7C4BD4E90BECE96D1BD5BCD00"/>
  </w:style>
  <w:style w:type="paragraph" w:customStyle="1" w:styleId="27BD3AD598924368B07431DB1F072A7B">
    <w:name w:val="27BD3AD598924368B07431DB1F072A7B"/>
  </w:style>
  <w:style w:type="paragraph" w:customStyle="1" w:styleId="B42C6FAB567B4684B917087F4E8F6298">
    <w:name w:val="B42C6FAB567B4684B917087F4E8F6298"/>
  </w:style>
  <w:style w:type="paragraph" w:customStyle="1" w:styleId="6D18A28F20634D33870560B37BD1496E">
    <w:name w:val="6D18A28F20634D33870560B37BD1496E"/>
  </w:style>
  <w:style w:type="character" w:styleId="PlaceholderText">
    <w:name w:val="Placeholder Text"/>
    <w:basedOn w:val="DefaultParagraphFont"/>
    <w:uiPriority w:val="99"/>
    <w:semiHidden/>
    <w:rPr>
      <w:color w:val="595959" w:themeColor="text1" w:themeTint="A6"/>
    </w:rPr>
  </w:style>
  <w:style w:type="paragraph" w:customStyle="1" w:styleId="B7F86131B2434C4BB5EE7AB0F992B52D">
    <w:name w:val="B7F86131B2434C4BB5EE7AB0F992B52D"/>
  </w:style>
  <w:style w:type="paragraph" w:customStyle="1" w:styleId="7AB59845BDD54841BBC924FCF8A3C7DE">
    <w:name w:val="7AB59845BDD54841BBC924FCF8A3C7DE"/>
  </w:style>
  <w:style w:type="character" w:styleId="Emphasis">
    <w:name w:val="Emphasis"/>
    <w:basedOn w:val="DefaultParagraphFont"/>
    <w:uiPriority w:val="15"/>
    <w:qFormat/>
    <w:rPr>
      <w:b w:val="0"/>
      <w:i w:val="0"/>
      <w:iCs/>
      <w:color w:val="595959" w:themeColor="text1" w:themeTint="A6"/>
    </w:rPr>
  </w:style>
  <w:style w:type="paragraph" w:customStyle="1" w:styleId="15F4839D468B41B2A3588CA9E709F2D6">
    <w:name w:val="15F4839D468B41B2A3588CA9E709F2D6"/>
  </w:style>
  <w:style w:type="paragraph" w:customStyle="1" w:styleId="1303A496AD99493A958166C8B980868A">
    <w:name w:val="1303A496AD99493A958166C8B980868A"/>
  </w:style>
  <w:style w:type="paragraph" w:customStyle="1" w:styleId="E00DEC288B74469E87DC283B1E003C23">
    <w:name w:val="E00DEC288B74469E87DC283B1E003C23"/>
  </w:style>
  <w:style w:type="paragraph" w:customStyle="1" w:styleId="8C7E97FF7A3F4D4B878E5873D61E4E96">
    <w:name w:val="8C7E97FF7A3F4D4B878E5873D61E4E96"/>
  </w:style>
  <w:style w:type="paragraph" w:customStyle="1" w:styleId="CF6D66C1D6FF4C6E9D458AED7537F2B0">
    <w:name w:val="CF6D66C1D6FF4C6E9D458AED7537F2B0"/>
  </w:style>
  <w:style w:type="paragraph" w:customStyle="1" w:styleId="5B5A4D4FA1984D2AB8874FC9D3811510">
    <w:name w:val="5B5A4D4FA1984D2AB8874FC9D3811510"/>
  </w:style>
  <w:style w:type="paragraph" w:customStyle="1" w:styleId="1076B771AEDA4C2280971F1906CC26A6">
    <w:name w:val="1076B771AEDA4C2280971F1906CC26A6"/>
  </w:style>
  <w:style w:type="paragraph" w:customStyle="1" w:styleId="F662172EBC7E466E98412C18553DED62">
    <w:name w:val="F662172EBC7E466E98412C18553DED62"/>
  </w:style>
  <w:style w:type="paragraph" w:customStyle="1" w:styleId="64950C987EFF4ED296338CD39FABB6E9">
    <w:name w:val="64950C987EFF4ED296338CD39FABB6E9"/>
  </w:style>
  <w:style w:type="paragraph" w:customStyle="1" w:styleId="658E42D8641E46EE8FB9A73385E3E76D">
    <w:name w:val="658E42D8641E46EE8FB9A73385E3E76D"/>
  </w:style>
  <w:style w:type="paragraph" w:customStyle="1" w:styleId="09C4329D96A549B2B7A8E0F169F62EB2">
    <w:name w:val="09C4329D96A549B2B7A8E0F169F62EB2"/>
  </w:style>
  <w:style w:type="paragraph" w:customStyle="1" w:styleId="919D24A2F0534F1B997EB0049A863F42">
    <w:name w:val="919D24A2F0534F1B997EB0049A863F42"/>
  </w:style>
  <w:style w:type="paragraph" w:customStyle="1" w:styleId="81DD2C2C37DB4AABB8704BEFD7E7668A">
    <w:name w:val="81DD2C2C37DB4AABB8704BEFD7E7668A"/>
  </w:style>
  <w:style w:type="paragraph" w:customStyle="1" w:styleId="88E8D990F8BD41BF8941FF5BE5BCCA96">
    <w:name w:val="88E8D990F8BD41BF8941FF5BE5BCCA96"/>
  </w:style>
  <w:style w:type="paragraph" w:customStyle="1" w:styleId="27DA6E905D08444DB4662B83FAC10CB9">
    <w:name w:val="27DA6E905D08444DB4662B83FAC10CB9"/>
  </w:style>
  <w:style w:type="paragraph" w:customStyle="1" w:styleId="DB62A77673844FA19E59067D4939FD4E">
    <w:name w:val="DB62A77673844FA19E59067D4939FD4E"/>
  </w:style>
  <w:style w:type="paragraph" w:customStyle="1" w:styleId="52B049B3A9344674921F598CB3182234">
    <w:name w:val="52B049B3A9344674921F598CB3182234"/>
  </w:style>
  <w:style w:type="paragraph" w:customStyle="1" w:styleId="2EB2B59BE9454A5B9874BD7914F0BEAC">
    <w:name w:val="2EB2B59BE9454A5B9874BD7914F0BEAC"/>
  </w:style>
  <w:style w:type="paragraph" w:customStyle="1" w:styleId="E0CB72305F7742D2B3D5CF3C6ED1C50B">
    <w:name w:val="E0CB72305F7742D2B3D5CF3C6ED1C50B"/>
  </w:style>
  <w:style w:type="paragraph" w:customStyle="1" w:styleId="1EA5BCA3FF42435DB1ED49F10529C3C2">
    <w:name w:val="1EA5BCA3FF42435DB1ED49F10529C3C2"/>
  </w:style>
  <w:style w:type="paragraph" w:customStyle="1" w:styleId="92C6AF6620C147899BBF1615C767B2E1">
    <w:name w:val="92C6AF6620C147899BBF1615C767B2E1"/>
  </w:style>
  <w:style w:type="paragraph" w:customStyle="1" w:styleId="BA61813EC003484196B3181879D5F3C1">
    <w:name w:val="BA61813EC003484196B3181879D5F3C1"/>
  </w:style>
  <w:style w:type="paragraph" w:customStyle="1" w:styleId="9E9EF54EB8254251B4F3966A2B6AA468">
    <w:name w:val="9E9EF54EB8254251B4F3966A2B6AA468"/>
  </w:style>
  <w:style w:type="paragraph" w:customStyle="1" w:styleId="2D2ADD15D1F249E1BC6BDC56B1144D2E">
    <w:name w:val="2D2ADD15D1F249E1BC6BDC56B1144D2E"/>
  </w:style>
  <w:style w:type="paragraph" w:customStyle="1" w:styleId="A8B7D5B9A7F344AA8AB9CC10DF0BEDF6">
    <w:name w:val="A8B7D5B9A7F344AA8AB9CC10DF0BEDF6"/>
  </w:style>
  <w:style w:type="paragraph" w:customStyle="1" w:styleId="21C7150977454211AC858C5B01C6C4B6">
    <w:name w:val="21C7150977454211AC858C5B01C6C4B6"/>
  </w:style>
  <w:style w:type="paragraph" w:customStyle="1" w:styleId="D3BABE09184642D2964E1F8DDEA162F1">
    <w:name w:val="D3BABE09184642D2964E1F8DDEA162F1"/>
  </w:style>
  <w:style w:type="paragraph" w:customStyle="1" w:styleId="738EC2AC869349AB86688E17032266BA">
    <w:name w:val="738EC2AC869349AB86688E17032266BA"/>
  </w:style>
  <w:style w:type="paragraph" w:customStyle="1" w:styleId="50ABCF64D3B44D548346DF3FEC4216C5">
    <w:name w:val="50ABCF64D3B44D548346DF3FEC4216C5"/>
  </w:style>
  <w:style w:type="paragraph" w:customStyle="1" w:styleId="BF5CA173F26F4723A546E354664F49C3">
    <w:name w:val="BF5CA173F26F4723A546E354664F4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109</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 Rodriguez</dc:creator>
  <cp:keywords>Gilda Rodriguez</cp:keywords>
  <dc:description/>
  <cp:lastModifiedBy>Gilda Rodriguez</cp:lastModifiedBy>
  <cp:revision>6</cp:revision>
  <dcterms:created xsi:type="dcterms:W3CDTF">2018-09-12T18:49:00Z</dcterms:created>
  <dcterms:modified xsi:type="dcterms:W3CDTF">2018-09-12T20:44:00Z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